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8F6AF" w14:textId="558EC516" w:rsidR="00994235" w:rsidRPr="00C13715" w:rsidRDefault="00994235" w:rsidP="00994235">
      <w:pPr>
        <w:spacing w:before="240"/>
        <w:jc w:val="center"/>
        <w:rPr>
          <w:rFonts w:ascii="Calibri" w:eastAsia="Calibri" w:hAnsi="Calibri" w:cs="Calibri"/>
          <w:b/>
          <w:sz w:val="50"/>
          <w:szCs w:val="24"/>
        </w:rPr>
      </w:pPr>
      <w:r w:rsidRPr="00C13715">
        <w:rPr>
          <w:rFonts w:ascii="Calibri" w:eastAsia="Calibri" w:hAnsi="Calibri" w:cs="Calibri"/>
          <w:b/>
          <w:sz w:val="50"/>
          <w:szCs w:val="24"/>
        </w:rPr>
        <w:t xml:space="preserve">ANEXO </w:t>
      </w:r>
      <w:r w:rsidR="008A02D2">
        <w:rPr>
          <w:rFonts w:ascii="Calibri" w:eastAsia="Calibri" w:hAnsi="Calibri" w:cs="Calibri"/>
          <w:b/>
          <w:sz w:val="50"/>
          <w:szCs w:val="24"/>
        </w:rPr>
        <w:t>9</w:t>
      </w:r>
      <w:r w:rsidRPr="00C13715">
        <w:rPr>
          <w:rFonts w:ascii="Calibri" w:eastAsia="Calibri" w:hAnsi="Calibri" w:cs="Calibri"/>
          <w:b/>
          <w:sz w:val="50"/>
          <w:szCs w:val="24"/>
        </w:rPr>
        <w:t xml:space="preserve"> – </w:t>
      </w:r>
      <w:r w:rsidR="008A02D2">
        <w:rPr>
          <w:rFonts w:ascii="Calibri" w:eastAsia="Calibri" w:hAnsi="Calibri" w:cs="Calibri"/>
          <w:b/>
          <w:sz w:val="50"/>
          <w:szCs w:val="24"/>
        </w:rPr>
        <w:t>PREENCHIMENTO DE PLANILHAS</w:t>
      </w:r>
    </w:p>
    <w:p w14:paraId="492C741C" w14:textId="507F270B" w:rsidR="00994235" w:rsidRPr="00C13715" w:rsidRDefault="00994235" w:rsidP="0099423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 xml:space="preserve">EDITAL DE CHAMAMENTO PÚBLICO Nº </w:t>
      </w:r>
      <w:r w:rsidR="005E2F5D" w:rsidRPr="005E2F5D">
        <w:rPr>
          <w:rFonts w:cstheme="minorHAnsi"/>
          <w:b/>
          <w:sz w:val="24"/>
          <w:szCs w:val="24"/>
          <w:highlight w:val="yellow"/>
        </w:rPr>
        <w:t>01</w:t>
      </w:r>
      <w:r w:rsidRPr="00C13715">
        <w:rPr>
          <w:rFonts w:cstheme="minorHAnsi"/>
          <w:b/>
          <w:sz w:val="24"/>
          <w:szCs w:val="24"/>
        </w:rPr>
        <w:t>/2024</w:t>
      </w:r>
      <w:r w:rsidR="008E5E97">
        <w:rPr>
          <w:rFonts w:cstheme="minorHAnsi"/>
          <w:b/>
          <w:sz w:val="24"/>
          <w:szCs w:val="24"/>
        </w:rPr>
        <w:t xml:space="preserve"> – FOMENTO </w:t>
      </w:r>
      <w:bookmarkStart w:id="0" w:name="_GoBack"/>
      <w:bookmarkEnd w:id="0"/>
      <w:r w:rsidR="008E5E97">
        <w:rPr>
          <w:rFonts w:cstheme="minorHAnsi"/>
          <w:b/>
          <w:sz w:val="24"/>
          <w:szCs w:val="24"/>
        </w:rPr>
        <w:t>CULTURAL</w:t>
      </w:r>
    </w:p>
    <w:p w14:paraId="358BD404" w14:textId="0CEEB137" w:rsidR="000A55D8" w:rsidRPr="00BC4CC1" w:rsidRDefault="000A55D8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Atenção! </w:t>
      </w:r>
      <w:r w:rsidR="008A02D2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neste documento, preencha os quadros abaixo relativos à equipe de trabalho, cronograma de execução e a planilha orçamentária do projeto. após o preenchimento do documento em world, converta-o para pdf e anexe-o no campo correspondente do formulário de inscrição. </w:t>
      </w:r>
      <w:r w:rsidR="003D6E26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as tabelas podem ser ampliadas conforme cada caso.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65BB65FF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</w:t>
      </w:r>
      <w:r w:rsidR="00AE48F3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ojeto, conforme quadro a seguir. Caso o projeto seja de agente individual, informar apenas os dados do agente.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0A55D8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0A55D8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49040466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5CDF2" w14:textId="77777777" w:rsidR="00FD1085" w:rsidRDefault="00FD1085" w:rsidP="001A59C2">
      <w:pPr>
        <w:spacing w:after="0" w:line="240" w:lineRule="auto"/>
      </w:pPr>
      <w:r>
        <w:separator/>
      </w:r>
    </w:p>
  </w:endnote>
  <w:endnote w:type="continuationSeparator" w:id="0">
    <w:p w14:paraId="66E2529A" w14:textId="77777777" w:rsidR="00FD1085" w:rsidRDefault="00FD1085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EE93C" w14:textId="77777777" w:rsidR="000A55D8" w:rsidRPr="00A4016A" w:rsidRDefault="000A55D8" w:rsidP="000A55D8">
    <w:pPr>
      <w:pStyle w:val="Rodap"/>
      <w:rPr>
        <w:b/>
      </w:rPr>
    </w:pPr>
    <w:r w:rsidRPr="00A4016A">
      <w:rPr>
        <w:b/>
      </w:rPr>
      <w:t>LEI ALDIR BLANC EM GUARABIRA-PB</w:t>
    </w:r>
  </w:p>
  <w:p w14:paraId="3F9B3D92" w14:textId="06A68B7A" w:rsidR="001A59C2" w:rsidRPr="000A55D8" w:rsidRDefault="000A55D8" w:rsidP="000A55D8">
    <w:pPr>
      <w:pStyle w:val="Rodap"/>
    </w:pPr>
    <w:r w:rsidRPr="00A4016A">
      <w:rPr>
        <w:b/>
      </w:rPr>
      <w:t>(PNAB – POLÍTICA NACIONAL ALDIR BLANC)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4BFF3" w14:textId="77777777" w:rsidR="00FD1085" w:rsidRDefault="00FD1085" w:rsidP="001A59C2">
      <w:pPr>
        <w:spacing w:after="0" w:line="240" w:lineRule="auto"/>
      </w:pPr>
      <w:r>
        <w:separator/>
      </w:r>
    </w:p>
  </w:footnote>
  <w:footnote w:type="continuationSeparator" w:id="0">
    <w:p w14:paraId="6E875A05" w14:textId="77777777" w:rsidR="00FD1085" w:rsidRDefault="00FD1085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2506" w14:textId="5291FA00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365254CC">
          <wp:simplePos x="0" y="0"/>
          <wp:positionH relativeFrom="margin">
            <wp:posOffset>-1094105</wp:posOffset>
          </wp:positionH>
          <wp:positionV relativeFrom="paragraph">
            <wp:posOffset>-441325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4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6953E41"/>
    <w:multiLevelType w:val="hybridMultilevel"/>
    <w:tmpl w:val="EDC42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9532E"/>
    <w:rsid w:val="000A55D8"/>
    <w:rsid w:val="00187B0B"/>
    <w:rsid w:val="001A59C2"/>
    <w:rsid w:val="001D4A6E"/>
    <w:rsid w:val="00216198"/>
    <w:rsid w:val="00242876"/>
    <w:rsid w:val="00272DD7"/>
    <w:rsid w:val="002842E3"/>
    <w:rsid w:val="002E35F8"/>
    <w:rsid w:val="003605E1"/>
    <w:rsid w:val="00380434"/>
    <w:rsid w:val="003D6E26"/>
    <w:rsid w:val="003E00CD"/>
    <w:rsid w:val="004B0F5D"/>
    <w:rsid w:val="005E2F5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8A02D2"/>
    <w:rsid w:val="008E5E97"/>
    <w:rsid w:val="009542F8"/>
    <w:rsid w:val="00992810"/>
    <w:rsid w:val="00994235"/>
    <w:rsid w:val="00A3012B"/>
    <w:rsid w:val="00A978D3"/>
    <w:rsid w:val="00AD1923"/>
    <w:rsid w:val="00AE48F3"/>
    <w:rsid w:val="00AF5400"/>
    <w:rsid w:val="00BB1C83"/>
    <w:rsid w:val="00BC4CC1"/>
    <w:rsid w:val="00C46E5D"/>
    <w:rsid w:val="00C61A1C"/>
    <w:rsid w:val="00C77963"/>
    <w:rsid w:val="00CF71EF"/>
    <w:rsid w:val="00D52FDD"/>
    <w:rsid w:val="00E8418B"/>
    <w:rsid w:val="00F30833"/>
    <w:rsid w:val="00F62C51"/>
    <w:rsid w:val="00F86DD3"/>
    <w:rsid w:val="00FD1085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character" w:styleId="Refdecomentrio">
    <w:name w:val="annotation reference"/>
    <w:basedOn w:val="Fontepargpadro"/>
    <w:uiPriority w:val="99"/>
    <w:semiHidden/>
    <w:unhideWhenUsed/>
    <w:rsid w:val="000A55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Sec. Cultura PMG</cp:lastModifiedBy>
  <cp:revision>34</cp:revision>
  <dcterms:created xsi:type="dcterms:W3CDTF">2024-04-27T01:12:00Z</dcterms:created>
  <dcterms:modified xsi:type="dcterms:W3CDTF">2024-08-21T16:41:00Z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