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551D" w14:textId="77777777" w:rsidR="00A60619" w:rsidRPr="00074999" w:rsidRDefault="00A60619" w:rsidP="00A60619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2"/>
        </w:rPr>
      </w:pPr>
      <w:r w:rsidRPr="00074999">
        <w:rPr>
          <w:rStyle w:val="Forte"/>
          <w:rFonts w:ascii="Calibri" w:eastAsia="Calibri" w:hAnsi="Calibri" w:cs="Calibri"/>
          <w:color w:val="000000" w:themeColor="text1"/>
          <w:sz w:val="32"/>
        </w:rPr>
        <w:t xml:space="preserve">EDITAL DE CHAMAMENTO PÚBLICO SECULT-GBA </w:t>
      </w:r>
      <w:r w:rsidRPr="009D7655">
        <w:rPr>
          <w:rStyle w:val="Forte"/>
          <w:rFonts w:ascii="Calibri" w:eastAsia="Calibri" w:hAnsi="Calibri" w:cs="Calibri"/>
          <w:color w:val="000000" w:themeColor="text1"/>
          <w:sz w:val="32"/>
          <w:highlight w:val="yellow"/>
        </w:rPr>
        <w:t>Nº 02/2024</w:t>
      </w:r>
    </w:p>
    <w:p w14:paraId="7943237B" w14:textId="77777777" w:rsidR="00A60619" w:rsidRPr="00B01BC7" w:rsidRDefault="00A60619" w:rsidP="00A6061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DE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21B03A96" w:rsidR="003D40FD" w:rsidRPr="00A60619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32"/>
          <w:szCs w:val="26"/>
        </w:rPr>
      </w:pPr>
      <w:r w:rsidRPr="00A60619">
        <w:rPr>
          <w:rStyle w:val="Forte"/>
          <w:rFonts w:ascii="Calibri" w:hAnsi="Calibri" w:cs="Calibri"/>
          <w:caps/>
          <w:color w:val="000000" w:themeColor="text1"/>
          <w:sz w:val="32"/>
          <w:szCs w:val="26"/>
        </w:rPr>
        <w:t xml:space="preserve">ANEXO </w:t>
      </w:r>
      <w:r w:rsidR="009C12F0" w:rsidRPr="00A60619">
        <w:rPr>
          <w:rStyle w:val="Forte"/>
          <w:rFonts w:ascii="Calibri" w:hAnsi="Calibri" w:cs="Calibri"/>
          <w:caps/>
          <w:color w:val="000000" w:themeColor="text1"/>
          <w:sz w:val="32"/>
          <w:szCs w:val="26"/>
        </w:rPr>
        <w:t>7</w:t>
      </w:r>
      <w:r w:rsidR="00A60619" w:rsidRPr="00A60619">
        <w:rPr>
          <w:rStyle w:val="Forte"/>
          <w:rFonts w:ascii="Calibri" w:hAnsi="Calibri" w:cs="Calibri"/>
          <w:caps/>
          <w:color w:val="000000" w:themeColor="text1"/>
          <w:sz w:val="32"/>
          <w:szCs w:val="26"/>
        </w:rPr>
        <w:t xml:space="preserve"> -  </w:t>
      </w:r>
      <w:r w:rsidRPr="00A60619">
        <w:rPr>
          <w:rStyle w:val="Forte"/>
          <w:rFonts w:ascii="Calibri" w:hAnsi="Calibri" w:cs="Calibri"/>
          <w:caps/>
          <w:color w:val="000000"/>
          <w:sz w:val="32"/>
          <w:szCs w:val="26"/>
        </w:rPr>
        <w:t xml:space="preserve">DECLARAÇÃO </w:t>
      </w:r>
      <w:r w:rsidR="0059419C" w:rsidRPr="00A60619">
        <w:rPr>
          <w:rStyle w:val="Forte"/>
          <w:rFonts w:ascii="Calibri" w:hAnsi="Calibri" w:cs="Calibri"/>
          <w:caps/>
          <w:color w:val="000000"/>
          <w:sz w:val="32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  <w:bookmarkStart w:id="0" w:name="_GoBack"/>
      <w:bookmarkEnd w:id="0"/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11B5F" w14:textId="77777777" w:rsidR="002A5015" w:rsidRDefault="002A5015" w:rsidP="00D444DC">
      <w:pPr>
        <w:spacing w:after="0" w:line="240" w:lineRule="auto"/>
      </w:pPr>
      <w:r>
        <w:separator/>
      </w:r>
    </w:p>
  </w:endnote>
  <w:endnote w:type="continuationSeparator" w:id="0">
    <w:p w14:paraId="68099B30" w14:textId="77777777" w:rsidR="002A5015" w:rsidRDefault="002A5015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1E667" w14:textId="77777777" w:rsidR="007C281B" w:rsidRPr="00A4016A" w:rsidRDefault="007C281B" w:rsidP="007C281B">
    <w:pPr>
      <w:pStyle w:val="Rodap"/>
      <w:rPr>
        <w:b/>
      </w:rPr>
    </w:pPr>
    <w:r w:rsidRPr="00A4016A">
      <w:rPr>
        <w:b/>
      </w:rPr>
      <w:t>LEI ALDIR BLANC EM GUARABIRA-PB</w:t>
    </w:r>
  </w:p>
  <w:p w14:paraId="72A39BED" w14:textId="4600B504" w:rsidR="00D444DC" w:rsidRPr="007C281B" w:rsidRDefault="007C281B" w:rsidP="007C281B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53F93" w14:textId="77777777" w:rsidR="002A5015" w:rsidRDefault="002A5015" w:rsidP="00D444DC">
      <w:pPr>
        <w:spacing w:after="0" w:line="240" w:lineRule="auto"/>
      </w:pPr>
      <w:r>
        <w:separator/>
      </w:r>
    </w:p>
  </w:footnote>
  <w:footnote w:type="continuationSeparator" w:id="0">
    <w:p w14:paraId="3C1B313C" w14:textId="77777777" w:rsidR="002A5015" w:rsidRDefault="002A5015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8ABAD" w14:textId="79F0CE24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147861"/>
    <w:rsid w:val="002A5015"/>
    <w:rsid w:val="003B2D1E"/>
    <w:rsid w:val="003D40FD"/>
    <w:rsid w:val="0059419C"/>
    <w:rsid w:val="007C281B"/>
    <w:rsid w:val="007F5A43"/>
    <w:rsid w:val="00885455"/>
    <w:rsid w:val="009C12F0"/>
    <w:rsid w:val="00A60619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character" w:customStyle="1" w:styleId="UnresolvedMention">
    <w:name w:val="Unresolved Mention"/>
    <w:basedOn w:val="Fontepargpadro"/>
    <w:uiPriority w:val="99"/>
    <w:semiHidden/>
    <w:unhideWhenUsed/>
    <w:rsid w:val="007C2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692</Characters>
  <Application>Microsoft Office Word</Application>
  <DocSecurity>0</DocSecurity>
  <Lines>5</Lines>
  <Paragraphs>1</Paragraphs>
  <ScaleCrop>false</ScaleCrop>
  <Company>MTUR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11</cp:revision>
  <cp:lastPrinted>2024-05-20T17:21:00Z</cp:lastPrinted>
  <dcterms:created xsi:type="dcterms:W3CDTF">2024-04-04T15:27:00Z</dcterms:created>
  <dcterms:modified xsi:type="dcterms:W3CDTF">2024-08-21T16:46:00Z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